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AB" w:rsidRPr="00353FAB" w:rsidRDefault="00353FAB" w:rsidP="00353F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F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годовым планом работы </w:t>
      </w:r>
      <w:r w:rsidRPr="00353FA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МБДОУ детского сада</w:t>
      </w:r>
      <w:r w:rsidRPr="00353F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353F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«Жайна»</w:t>
      </w:r>
      <w:r w:rsidRPr="00353FA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утвержденным графиком </w:t>
      </w:r>
      <w:r w:rsidRPr="00353FA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проведения новогодних утренников</w:t>
      </w:r>
      <w:r w:rsidRPr="00353FAB">
        <w:rPr>
          <w:rFonts w:ascii="Times New Roman" w:eastAsia="Times New Roman" w:hAnsi="Times New Roman" w:cs="Times New Roman"/>
          <w:sz w:val="28"/>
          <w:szCs w:val="28"/>
          <w:lang w:eastAsia="ru-RU"/>
        </w:rPr>
        <w:t>, с 27.12.2019 г. по 30.12.2019 г. в образовательном учреждении </w:t>
      </w:r>
      <w:r w:rsidRPr="00353FA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проведены праздничные утренники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353FAB" w:rsidRDefault="00353FAB" w:rsidP="00353F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53FAB" w:rsidRPr="004D18C7" w:rsidRDefault="00353FAB" w:rsidP="00353F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6C74BDB">
            <wp:extent cx="5846445" cy="438975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438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AED" w:rsidRDefault="00353FAB">
      <w:r>
        <w:rPr>
          <w:noProof/>
          <w:lang w:eastAsia="ru-RU"/>
        </w:rPr>
        <w:lastRenderedPageBreak/>
        <w:drawing>
          <wp:inline distT="0" distB="0" distL="0" distR="0">
            <wp:extent cx="9346223" cy="4305930"/>
            <wp:effectExtent l="0" t="0" r="7620" b="0"/>
            <wp:docPr id="1" name="Рисунок 1" descr="C:\Users\User\Desktop\IMG-201912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1227-WA0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379" cy="430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1AED" w:rsidSect="00353FAB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97"/>
    <w:rsid w:val="00353FAB"/>
    <w:rsid w:val="008E1060"/>
    <w:rsid w:val="00A61397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2019-12-30T13:43:00Z</dcterms:created>
  <dcterms:modified xsi:type="dcterms:W3CDTF">2019-12-30T13:46:00Z</dcterms:modified>
</cp:coreProperties>
</file>