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A4" w:rsidRPr="00690CC4" w:rsidRDefault="000142A4" w:rsidP="000142A4">
      <w:pPr>
        <w:pStyle w:val="a3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0C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быстро пролетели три летних месяца! И вот наступил день, когда нужно начинать новый учебный год. Первое сентября </w:t>
      </w:r>
      <w:proofErr w:type="gramStart"/>
      <w:r w:rsidRPr="00690CC4">
        <w:rPr>
          <w:rFonts w:ascii="Times New Roman" w:hAnsi="Times New Roman" w:cs="Times New Roman"/>
          <w:sz w:val="28"/>
          <w:szCs w:val="28"/>
          <w:shd w:val="clear" w:color="auto" w:fill="FFFFFF"/>
        </w:rPr>
        <w:t>–м</w:t>
      </w:r>
      <w:proofErr w:type="gramEnd"/>
      <w:r w:rsidRPr="00690CC4">
        <w:rPr>
          <w:rFonts w:ascii="Times New Roman" w:hAnsi="Times New Roman" w:cs="Times New Roman"/>
          <w:sz w:val="28"/>
          <w:szCs w:val="28"/>
          <w:shd w:val="clear" w:color="auto" w:fill="FFFFFF"/>
        </w:rPr>
        <w:t>омент начала новой жизни, нового этапа. Поэтому в этот день повсюду царит атмосфера праздника и радости.  День знаний – это не только любимый праздник школьников и  студентов. Его также с удовольствием отмечают и дошколята в детском саду. Дошкольники с радостью встречают новый учебный год, который делает их еще старше, здоровее, умнее.</w:t>
      </w:r>
    </w:p>
    <w:p w:rsidR="000142A4" w:rsidRPr="00690CC4" w:rsidRDefault="000142A4" w:rsidP="000142A4">
      <w:pPr>
        <w:pStyle w:val="a3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0CC4">
        <w:rPr>
          <w:rFonts w:ascii="Times New Roman" w:hAnsi="Times New Roman" w:cs="Times New Roman"/>
          <w:sz w:val="28"/>
          <w:szCs w:val="28"/>
          <w:shd w:val="clear" w:color="auto" w:fill="FFFFFF"/>
        </w:rPr>
        <w:t>Фасад здания ДОУ был оформлен тематическими баннерами и плакатами.</w:t>
      </w:r>
    </w:p>
    <w:p w:rsidR="000142A4" w:rsidRPr="00690CC4" w:rsidRDefault="000142A4" w:rsidP="000142A4">
      <w:pPr>
        <w:pStyle w:val="a3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690C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День знаний </w:t>
      </w:r>
      <w:r w:rsidRPr="00690CC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 пришли как настоящие школьники: нарядно одетые и с большими букетами цветов</w:t>
      </w:r>
    </w:p>
    <w:p w:rsidR="000142A4" w:rsidRPr="00690CC4" w:rsidRDefault="000142A4" w:rsidP="000142A4">
      <w:pPr>
        <w:pStyle w:val="a3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690CC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Также  были  проведены тематические  беседы  на тему: «1 сентября – День Знаний» в старшей группе. Дети активно участвовали в беседе, рассказывали о своих старших братьях и сестрах, которые уже ходят в школу. Воспитатель напомнила детям, что 1 сентября начинается новый учебный год не только в школе, но и в детском саду. В течение дня дети рассматривали иллюстрации о школе, отгадывали загадки о школьных принадлежностях. Основным мероприятием этого дня стала экскурсия в СОШ  с. Дачу-Борзой</w:t>
      </w:r>
      <w:proofErr w:type="gramStart"/>
      <w:r w:rsidRPr="00690CC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.</w:t>
      </w:r>
      <w:proofErr w:type="gramEnd"/>
      <w:r w:rsidRPr="00690CC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Дети старшей группы посетили праздничную линейку посвященную «Дню знаний». Детям было очень интересно посмотреть на своих старших друзей – выпускников детского сада, которые теперь стали настоящими первоклассниками.</w:t>
      </w:r>
    </w:p>
    <w:p w:rsidR="000142A4" w:rsidRPr="00690CC4" w:rsidRDefault="000142A4" w:rsidP="000142A4">
      <w:pPr>
        <w:pStyle w:val="a3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690CC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ab/>
      </w:r>
      <w:r w:rsidRPr="00690CC4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Праздник удался на славу. Были довольны и взрослые, и дети.</w:t>
      </w:r>
    </w:p>
    <w:p w:rsidR="000142A4" w:rsidRPr="00467ABF" w:rsidRDefault="000142A4" w:rsidP="000142A4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0142A4" w:rsidRDefault="000142A4" w:rsidP="000142A4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1AED" w:rsidRDefault="00FB1AED">
      <w:bookmarkStart w:id="0" w:name="_GoBack"/>
      <w:bookmarkEnd w:id="0"/>
    </w:p>
    <w:sectPr w:rsidR="00FB1AED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0D"/>
    <w:rsid w:val="000142A4"/>
    <w:rsid w:val="006B270D"/>
    <w:rsid w:val="008E1060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2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2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2019-09-02T14:22:00Z</dcterms:created>
  <dcterms:modified xsi:type="dcterms:W3CDTF">2019-09-02T14:22:00Z</dcterms:modified>
</cp:coreProperties>
</file>